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7BA502C7" w:rsidR="00A6460E" w:rsidRDefault="00A6460E" w:rsidP="00CD45A6">
      <w:pPr>
        <w:pStyle w:val="MainFont"/>
      </w:pPr>
      <w:r w:rsidRPr="000B4FB0">
        <w:t xml:space="preserve">In this document, “We”, “Us” and refers to </w:t>
      </w:r>
      <w:r w:rsidR="009D5A32" w:rsidRPr="009D5A32">
        <w:t>Mark Marshall</w:t>
      </w:r>
      <w:r w:rsidRPr="009D5A32">
        <w:t>, Quilter Financial Planning and its subsidiary companies.</w:t>
      </w:r>
    </w:p>
    <w:p w14:paraId="25730CE7" w14:textId="77777777" w:rsidR="00CD45A6" w:rsidRPr="000B4FB0" w:rsidRDefault="00CD45A6" w:rsidP="00CD45A6">
      <w:pPr>
        <w:pStyle w:val="MainFont"/>
      </w:pPr>
    </w:p>
    <w:p w14:paraId="741C04BF" w14:textId="77777777" w:rsidR="00A6460E" w:rsidRPr="00CD45A6" w:rsidRDefault="00A6460E" w:rsidP="00CD45A6">
      <w:pPr>
        <w:pStyle w:val="Heading2"/>
      </w:pPr>
      <w:r w:rsidRPr="00CD45A6">
        <w:rPr>
          <w:rFonts w:hint="cs"/>
        </w:rPr>
        <w:t>Who we are</w:t>
      </w:r>
    </w:p>
    <w:p w14:paraId="71EF1263" w14:textId="3447B75A" w:rsidR="00A6460E" w:rsidRDefault="00A6460E" w:rsidP="00CD45A6">
      <w:pPr>
        <w:pStyle w:val="MainFont"/>
      </w:pPr>
      <w:bookmarkStart w:id="0" w:name="_Hlk514318238"/>
      <w:r w:rsidRPr="00300731">
        <w:t xml:space="preserve">At </w:t>
      </w:r>
      <w:r w:rsidR="009D5A32" w:rsidRPr="00300731">
        <w:t xml:space="preserve">Ashley Law Innovative Financial </w:t>
      </w:r>
      <w:proofErr w:type="gramStart"/>
      <w:r w:rsidR="009D5A32" w:rsidRPr="00300731">
        <w:t>Services</w:t>
      </w:r>
      <w:proofErr w:type="gramEnd"/>
      <w:r w:rsidRPr="00300731">
        <w:t xml:space="preserve"> </w:t>
      </w:r>
      <w:bookmarkStart w:id="1" w:name="_Hlk514314083"/>
      <w:r w:rsidRPr="00300731">
        <w:t xml:space="preserve">we </w:t>
      </w:r>
      <w:r w:rsidRPr="00FE645B">
        <w:t>respect your privacy and the confidentiality of your personal information</w:t>
      </w:r>
      <w:bookmarkEnd w:id="1"/>
      <w:r w:rsidRPr="00FE645B">
        <w:t>.</w:t>
      </w:r>
    </w:p>
    <w:p w14:paraId="787D1BBD" w14:textId="77777777" w:rsidR="00CD45A6" w:rsidRPr="00FE645B" w:rsidRDefault="00CD45A6" w:rsidP="00CD45A6">
      <w:pPr>
        <w:pStyle w:val="MainFont"/>
      </w:pPr>
    </w:p>
    <w:bookmarkEnd w:id="0"/>
    <w:p w14:paraId="51B8915B" w14:textId="5276D439" w:rsidR="00CD45A6" w:rsidRPr="009D5A32" w:rsidRDefault="009D5A32" w:rsidP="009D5A32">
      <w:pPr>
        <w:pStyle w:val="MainFont"/>
      </w:pPr>
      <w:r w:rsidRPr="009D5A32">
        <w:t xml:space="preserve">Ashley Law Innovative Financial Services </w:t>
      </w:r>
      <w:r w:rsidR="00A6460E" w:rsidRPr="009D5A32">
        <w:rPr>
          <w:lang w:val="en"/>
        </w:rPr>
        <w:t xml:space="preserve">is </w:t>
      </w:r>
      <w:r w:rsidRPr="009D5A32">
        <w:rPr>
          <w:lang w:val="en"/>
        </w:rPr>
        <w:t xml:space="preserve">a trading style of Mark Marshall, an </w:t>
      </w:r>
      <w:r w:rsidR="00A6460E" w:rsidRPr="009D5A32">
        <w:t>an appointed representative of Quilter Wealth Limited</w:t>
      </w:r>
      <w:bookmarkStart w:id="2" w:name="_Hlk506196914"/>
      <w:r w:rsidRPr="009D5A32">
        <w:t>.</w:t>
      </w:r>
    </w:p>
    <w:p w14:paraId="54645B95" w14:textId="39D8A151" w:rsidR="00A6460E" w:rsidRPr="009D5A32" w:rsidRDefault="009D5A32" w:rsidP="00CD45A6">
      <w:pPr>
        <w:pStyle w:val="MainFont"/>
      </w:pPr>
      <w:r w:rsidRPr="009D5A32">
        <w:t>Ashley Law Innovative Financial Services</w:t>
      </w:r>
      <w:r w:rsidR="00A6460E" w:rsidRPr="009D5A32">
        <w:t xml:space="preserve"> </w:t>
      </w:r>
      <w:bookmarkEnd w:id="2"/>
      <w:r w:rsidR="00A6460E" w:rsidRPr="009D5A32">
        <w:t>provide financial planning solutions and advice through experienced and qualified advisers based in the UK.</w:t>
      </w:r>
    </w:p>
    <w:p w14:paraId="7F01E4A7" w14:textId="77777777" w:rsidR="00CD45A6" w:rsidRPr="009D5A32" w:rsidRDefault="00CD45A6" w:rsidP="00CD45A6">
      <w:pPr>
        <w:pStyle w:val="MainFont"/>
      </w:pPr>
    </w:p>
    <w:p w14:paraId="291A382D" w14:textId="1DE7DBA5" w:rsidR="00A6460E" w:rsidRDefault="00A6460E" w:rsidP="00CD45A6">
      <w:pPr>
        <w:pStyle w:val="MainFont"/>
      </w:pPr>
      <w:r w:rsidRPr="009D5A32">
        <w:t xml:space="preserve">Currently, </w:t>
      </w:r>
      <w:bookmarkStart w:id="3" w:name="_Hlk104300246"/>
      <w:r w:rsidR="009D5A32" w:rsidRPr="009D5A32">
        <w:rPr>
          <w:lang w:val="en"/>
        </w:rPr>
        <w:t>Ashley Law Innovative Financial Services</w:t>
      </w:r>
      <w:r w:rsidRPr="009D5A32">
        <w:rPr>
          <w:lang w:val="en"/>
        </w:rPr>
        <w:t xml:space="preserve"> </w:t>
      </w:r>
      <w:bookmarkEnd w:id="3"/>
      <w:r>
        <w:rPr>
          <w:lang w:val="en"/>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13E654C1" w:rsidR="00A6460E" w:rsidRDefault="00A6460E" w:rsidP="00CD45A6">
      <w:pPr>
        <w:pStyle w:val="MainFont"/>
      </w:pPr>
      <w:r>
        <w:t xml:space="preserve">However, </w:t>
      </w:r>
      <w:r w:rsidR="009D5A32" w:rsidRPr="009D5A32">
        <w:rPr>
          <w:lang w:val="en"/>
        </w:rPr>
        <w:t xml:space="preserve">Ashley Law Innovative Financial Services </w:t>
      </w:r>
      <w:r>
        <w:t>is solely responsible for some activities, for example any direct marketing that we undertake.</w:t>
      </w:r>
    </w:p>
    <w:p w14:paraId="20BAAF6C" w14:textId="77777777" w:rsidR="00300731" w:rsidRDefault="00300731" w:rsidP="00CD45A6">
      <w:pPr>
        <w:pStyle w:val="MainFont"/>
      </w:pPr>
    </w:p>
    <w:p w14:paraId="3B2716CC" w14:textId="77777777" w:rsidR="00300731" w:rsidRDefault="00300731" w:rsidP="00CD45A6">
      <w:pPr>
        <w:pStyle w:val="MainFont"/>
      </w:pPr>
    </w:p>
    <w:p w14:paraId="2DE59F0D" w14:textId="77777777" w:rsidR="00E71D0F" w:rsidRDefault="00E71D0F" w:rsidP="00CD45A6">
      <w:pPr>
        <w:pStyle w:val="MainFont"/>
      </w:pPr>
    </w:p>
    <w:p w14:paraId="3DDF0A97" w14:textId="0F00D485" w:rsidR="00A6460E" w:rsidRPr="000B4FB0" w:rsidRDefault="00A6460E" w:rsidP="00CD45A6">
      <w:pPr>
        <w:pStyle w:val="MainFont"/>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4F3E5E1A" w14:textId="77777777" w:rsidR="00E71D0F" w:rsidRDefault="00E71D0F" w:rsidP="00CD45A6">
      <w:pPr>
        <w:pStyle w:val="MainFont"/>
      </w:pPr>
    </w:p>
    <w:p w14:paraId="50D99F38" w14:textId="77777777" w:rsidR="00E71D0F" w:rsidRDefault="00E71D0F" w:rsidP="00CD45A6">
      <w:pPr>
        <w:pStyle w:val="MainFont"/>
      </w:pPr>
    </w:p>
    <w:p w14:paraId="5F209B2B" w14:textId="77777777" w:rsidR="00E71D0F" w:rsidRDefault="00E71D0F" w:rsidP="00CD45A6">
      <w:pPr>
        <w:pStyle w:val="MainFont"/>
      </w:pPr>
    </w:p>
    <w:p w14:paraId="3745874A" w14:textId="77777777" w:rsidR="00E71D0F" w:rsidRDefault="00E71D0F" w:rsidP="00CD45A6">
      <w:pPr>
        <w:pStyle w:val="MainFont"/>
      </w:pPr>
    </w:p>
    <w:p w14:paraId="71AEBD02" w14:textId="77777777" w:rsidR="00E71D0F" w:rsidRDefault="00E71D0F" w:rsidP="00CD45A6">
      <w:pPr>
        <w:pStyle w:val="MainFont"/>
      </w:pPr>
    </w:p>
    <w:p w14:paraId="218DC24E" w14:textId="0163EE04" w:rsidR="00A6460E" w:rsidRPr="000B4FB0" w:rsidRDefault="00A6460E" w:rsidP="00CD45A6">
      <w:pPr>
        <w:pStyle w:val="MainFont"/>
      </w:pPr>
      <w:r w:rsidRPr="000B4FB0">
        <w:lastRenderedPageBreak/>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397B76"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lastRenderedPageBreak/>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lastRenderedPageBreak/>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064E21CB"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524FADB0" w:rsidR="00A6460E" w:rsidRDefault="00A6460E" w:rsidP="00CD45A6">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lastRenderedPageBreak/>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lastRenderedPageBreak/>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lastRenderedPageBreak/>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0F8D5301" w:rsidR="00A6460E" w:rsidRPr="000B4FB0" w:rsidRDefault="00A6460E" w:rsidP="00CD45A6">
      <w:pPr>
        <w:pStyle w:val="MainFontBullet"/>
      </w:pPr>
      <w:r w:rsidRPr="000B4FB0">
        <w:t xml:space="preserve">with any successor to all or part of our business. For example, in the event of a merger, acquisition, divestiture, change of control or liquidation of </w:t>
      </w:r>
      <w:r w:rsidR="009D5A32" w:rsidRPr="009D5A32">
        <w:rPr>
          <w:lang w:val="en"/>
        </w:rPr>
        <w:t xml:space="preserve">Ashley Law Innovative Financial Services </w:t>
      </w:r>
      <w:r w:rsidRPr="000B4FB0">
        <w:t>or part of its business (or in anticipation of such an event), we may share your personal data as part of that transaction where required in order to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lastRenderedPageBreak/>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397B76"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397B76" w:rsidP="00CD45A6">
            <w:pPr>
              <w:pStyle w:val="MainFont"/>
              <w:rPr>
                <w:b/>
              </w:rPr>
            </w:pPr>
            <w:r>
              <w:pict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fillcolor="window">
                  <v:imagedata r:id="rId21" o:title=""/>
                  <o:lock v:ext="edit" aspectratio="f"/>
                </v:shape>
              </w:pi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2"/>
      <w:footerReference w:type="default" r:id="rId23"/>
      <w:headerReference w:type="first" r:id="rId24"/>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0B17" w14:textId="77777777" w:rsidR="00A75F2C" w:rsidRDefault="00A75F2C" w:rsidP="00A71F8B">
      <w:r>
        <w:separator/>
      </w:r>
    </w:p>
  </w:endnote>
  <w:endnote w:type="continuationSeparator" w:id="0">
    <w:p w14:paraId="6D87689C" w14:textId="77777777" w:rsidR="00A75F2C" w:rsidRDefault="00A75F2C"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397B76">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6A95" w14:textId="77777777" w:rsidR="00A75F2C" w:rsidRDefault="00A75F2C" w:rsidP="00A71F8B">
      <w:r>
        <w:separator/>
      </w:r>
    </w:p>
  </w:footnote>
  <w:footnote w:type="continuationSeparator" w:id="0">
    <w:p w14:paraId="66BE105F" w14:textId="77777777" w:rsidR="00A75F2C" w:rsidRDefault="00A75F2C"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668496">
    <w:abstractNumId w:val="8"/>
  </w:num>
  <w:num w:numId="2" w16cid:durableId="1076510813">
    <w:abstractNumId w:val="10"/>
  </w:num>
  <w:num w:numId="3" w16cid:durableId="1808930791">
    <w:abstractNumId w:val="6"/>
  </w:num>
  <w:num w:numId="4" w16cid:durableId="112596119">
    <w:abstractNumId w:val="15"/>
  </w:num>
  <w:num w:numId="5" w16cid:durableId="1102144642">
    <w:abstractNumId w:val="12"/>
  </w:num>
  <w:num w:numId="6" w16cid:durableId="1270118975">
    <w:abstractNumId w:val="2"/>
  </w:num>
  <w:num w:numId="7" w16cid:durableId="102070827">
    <w:abstractNumId w:val="14"/>
  </w:num>
  <w:num w:numId="8" w16cid:durableId="783962018">
    <w:abstractNumId w:val="13"/>
  </w:num>
  <w:num w:numId="9" w16cid:durableId="1286545216">
    <w:abstractNumId w:val="11"/>
  </w:num>
  <w:num w:numId="10" w16cid:durableId="71509166">
    <w:abstractNumId w:val="4"/>
  </w:num>
  <w:num w:numId="11" w16cid:durableId="1223255689">
    <w:abstractNumId w:val="7"/>
  </w:num>
  <w:num w:numId="12" w16cid:durableId="354814121">
    <w:abstractNumId w:val="9"/>
  </w:num>
  <w:num w:numId="13" w16cid:durableId="1334188038">
    <w:abstractNumId w:val="5"/>
  </w:num>
  <w:num w:numId="14" w16cid:durableId="2062944318">
    <w:abstractNumId w:val="0"/>
  </w:num>
  <w:num w:numId="15" w16cid:durableId="32000430">
    <w:abstractNumId w:val="1"/>
  </w:num>
  <w:num w:numId="16" w16cid:durableId="11177219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54324"/>
    <w:rsid w:val="00255CB1"/>
    <w:rsid w:val="00282746"/>
    <w:rsid w:val="00284DD7"/>
    <w:rsid w:val="002A21AA"/>
    <w:rsid w:val="002A517A"/>
    <w:rsid w:val="002F2EEC"/>
    <w:rsid w:val="002F4E18"/>
    <w:rsid w:val="00300731"/>
    <w:rsid w:val="0031106C"/>
    <w:rsid w:val="00314DC9"/>
    <w:rsid w:val="00357E2E"/>
    <w:rsid w:val="003657E7"/>
    <w:rsid w:val="00367075"/>
    <w:rsid w:val="003754AB"/>
    <w:rsid w:val="00381BA2"/>
    <w:rsid w:val="00390FDF"/>
    <w:rsid w:val="00392850"/>
    <w:rsid w:val="003971A1"/>
    <w:rsid w:val="00397B76"/>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B0252"/>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D5A32"/>
    <w:rsid w:val="009E6AEC"/>
    <w:rsid w:val="00A0201C"/>
    <w:rsid w:val="00A05FF5"/>
    <w:rsid w:val="00A06B4F"/>
    <w:rsid w:val="00A165FB"/>
    <w:rsid w:val="00A42768"/>
    <w:rsid w:val="00A50CBC"/>
    <w:rsid w:val="00A52C7A"/>
    <w:rsid w:val="00A567C5"/>
    <w:rsid w:val="00A6460E"/>
    <w:rsid w:val="00A71F8B"/>
    <w:rsid w:val="00A75F2C"/>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71D0F"/>
    <w:rsid w:val="00E80EA8"/>
    <w:rsid w:val="00E92224"/>
    <w:rsid w:val="00E94A72"/>
    <w:rsid w:val="00ED3156"/>
    <w:rsid w:val="00ED3B6A"/>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3424</Words>
  <Characters>19517</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Marshall</cp:lastModifiedBy>
  <cp:revision>2</cp:revision>
  <cp:lastPrinted>2019-04-02T14:04:00Z</cp:lastPrinted>
  <dcterms:created xsi:type="dcterms:W3CDTF">2023-07-26T12:53:00Z</dcterms:created>
  <dcterms:modified xsi:type="dcterms:W3CDTF">2023-07-26T12:53:00Z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